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A4C3B" w14:textId="1A69EF8A" w:rsidR="00173CE1" w:rsidRPr="007A62FB" w:rsidRDefault="007A62FB">
      <w:pPr>
        <w:rPr>
          <w:rFonts w:ascii="Adobe Caslon Pro" w:hAnsi="Adobe Caslon Pro"/>
          <w:sz w:val="28"/>
          <w:szCs w:val="28"/>
        </w:rPr>
      </w:pPr>
      <w:r w:rsidRPr="007A62FB">
        <w:rPr>
          <w:rFonts w:ascii="Adobe Caslon Pro" w:hAnsi="Adobe Caslon Pro"/>
          <w:sz w:val="28"/>
          <w:szCs w:val="28"/>
        </w:rPr>
        <w:t xml:space="preserve">Rudolph J. Sanchez </w:t>
      </w:r>
    </w:p>
    <w:p w14:paraId="476F7861" w14:textId="6D1753DA" w:rsidR="007A62FB" w:rsidRDefault="007A62FB">
      <w:pPr>
        <w:rPr>
          <w:rFonts w:ascii="Adobe Caslon Pro" w:hAnsi="Adobe Caslon Pro"/>
          <w:sz w:val="28"/>
          <w:szCs w:val="28"/>
        </w:rPr>
      </w:pPr>
      <w:r w:rsidRPr="007A62FB">
        <w:rPr>
          <w:rFonts w:ascii="Adobe Caslon Pro" w:hAnsi="Adobe Caslon Pro"/>
          <w:sz w:val="28"/>
          <w:szCs w:val="28"/>
        </w:rPr>
        <w:t>Califor</w:t>
      </w:r>
      <w:bookmarkStart w:id="0" w:name="_GoBack"/>
      <w:bookmarkEnd w:id="0"/>
      <w:r w:rsidRPr="007A62FB">
        <w:rPr>
          <w:rFonts w:ascii="Adobe Caslon Pro" w:hAnsi="Adobe Caslon Pro"/>
          <w:sz w:val="28"/>
          <w:szCs w:val="28"/>
        </w:rPr>
        <w:t>nia State University, Fresno</w:t>
      </w:r>
    </w:p>
    <w:p w14:paraId="3661859E" w14:textId="77777777" w:rsidR="00A04235" w:rsidRPr="007A62FB" w:rsidRDefault="00A04235">
      <w:pPr>
        <w:rPr>
          <w:rFonts w:ascii="Adobe Caslon Pro" w:hAnsi="Adobe Caslon Pro"/>
          <w:sz w:val="28"/>
          <w:szCs w:val="28"/>
        </w:rPr>
      </w:pPr>
    </w:p>
    <w:p w14:paraId="3A0B4D59" w14:textId="77777777" w:rsidR="001E4591" w:rsidRPr="007A62FB" w:rsidRDefault="001E4591">
      <w:pPr>
        <w:rPr>
          <w:rFonts w:ascii="Adobe Caslon Pro" w:hAnsi="Adobe Caslon Pro"/>
        </w:rPr>
      </w:pPr>
    </w:p>
    <w:p w14:paraId="5EA327F8" w14:textId="77777777" w:rsidR="001E4591" w:rsidRPr="007A62FB" w:rsidRDefault="001E4591">
      <w:pPr>
        <w:rPr>
          <w:rFonts w:ascii="Adobe Caslon Pro" w:hAnsi="Adobe Caslon Pro"/>
          <w:b/>
          <w:u w:val="single"/>
        </w:rPr>
      </w:pPr>
      <w:r w:rsidRPr="007A62FB">
        <w:rPr>
          <w:rFonts w:ascii="Adobe Caslon Pro" w:hAnsi="Adobe Caslon Pro"/>
          <w:b/>
          <w:u w:val="single"/>
        </w:rPr>
        <w:t>Education:</w:t>
      </w:r>
    </w:p>
    <w:p w14:paraId="344150BA" w14:textId="77777777" w:rsidR="001E4591" w:rsidRPr="007A62FB" w:rsidRDefault="001E4591">
      <w:pPr>
        <w:rPr>
          <w:rFonts w:ascii="Adobe Caslon Pro" w:hAnsi="Adobe Caslon Pro"/>
          <w:u w:val="single"/>
        </w:rPr>
      </w:pPr>
    </w:p>
    <w:p w14:paraId="48C2BE2B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Doctor of Philosophy </w:t>
      </w:r>
    </w:p>
    <w:p w14:paraId="72066636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Systems Science: Industrial/Organizational Psychology </w:t>
      </w:r>
    </w:p>
    <w:p w14:paraId="7A8C29B6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Portland State University </w:t>
      </w:r>
    </w:p>
    <w:p w14:paraId="6E29344F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Portland, Oregon </w:t>
      </w:r>
    </w:p>
    <w:p w14:paraId="3DC8AB04" w14:textId="77777777" w:rsidR="001E4591" w:rsidRPr="007A62FB" w:rsidRDefault="001E4591">
      <w:pPr>
        <w:rPr>
          <w:rFonts w:ascii="Adobe Caslon Pro" w:hAnsi="Adobe Caslon Pro"/>
          <w:u w:val="single"/>
        </w:rPr>
      </w:pPr>
    </w:p>
    <w:p w14:paraId="56559D15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Master of Science </w:t>
      </w:r>
    </w:p>
    <w:p w14:paraId="2D78064C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Industrial/Organizational Psychology </w:t>
      </w:r>
    </w:p>
    <w:p w14:paraId="70965903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California State University, San Bernardino </w:t>
      </w:r>
    </w:p>
    <w:p w14:paraId="52E1CC43" w14:textId="77777777" w:rsidR="001E4591" w:rsidRPr="007A62FB" w:rsidRDefault="001E4591">
      <w:pPr>
        <w:rPr>
          <w:rFonts w:ascii="Adobe Caslon Pro" w:hAnsi="Adobe Caslon Pro"/>
          <w:u w:val="single"/>
        </w:rPr>
      </w:pPr>
    </w:p>
    <w:p w14:paraId="3B661010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Bachelor of Arts </w:t>
      </w:r>
    </w:p>
    <w:p w14:paraId="55831AF7" w14:textId="77777777" w:rsidR="001E4591" w:rsidRPr="007A62FB" w:rsidRDefault="001E4591" w:rsidP="001E4591">
      <w:pPr>
        <w:autoSpaceDE w:val="0"/>
        <w:autoSpaceDN w:val="0"/>
        <w:adjustRightInd w:val="0"/>
        <w:outlineLvl w:val="1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Political Science </w:t>
      </w:r>
    </w:p>
    <w:p w14:paraId="21AE57D0" w14:textId="77777777" w:rsidR="001E4591" w:rsidRPr="007A62FB" w:rsidRDefault="001E4591" w:rsidP="001E4591">
      <w:pPr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>University of California, Irvine</w:t>
      </w:r>
    </w:p>
    <w:p w14:paraId="386B977C" w14:textId="77777777" w:rsidR="001E4591" w:rsidRPr="007A62FB" w:rsidRDefault="001E4591" w:rsidP="001E4591">
      <w:pPr>
        <w:rPr>
          <w:rFonts w:ascii="Adobe Caslon Pro" w:hAnsi="Adobe Caslon Pro"/>
          <w:color w:val="000000"/>
        </w:rPr>
      </w:pPr>
    </w:p>
    <w:p w14:paraId="129F507C" w14:textId="77777777" w:rsidR="001E4591" w:rsidRPr="007A62FB" w:rsidRDefault="001E4591" w:rsidP="001E4591">
      <w:pPr>
        <w:rPr>
          <w:rFonts w:ascii="Adobe Caslon Pro" w:hAnsi="Adobe Caslon Pro"/>
          <w:b/>
          <w:color w:val="000000"/>
          <w:u w:val="single"/>
        </w:rPr>
      </w:pPr>
      <w:r w:rsidRPr="007A62FB">
        <w:rPr>
          <w:rFonts w:ascii="Adobe Caslon Pro" w:hAnsi="Adobe Caslon Pro"/>
          <w:b/>
          <w:color w:val="000000"/>
          <w:u w:val="single"/>
        </w:rPr>
        <w:t>Employment History:</w:t>
      </w:r>
    </w:p>
    <w:p w14:paraId="04DF4FC3" w14:textId="77777777" w:rsidR="001E4591" w:rsidRPr="007A62FB" w:rsidRDefault="001E4591" w:rsidP="001E4591">
      <w:pPr>
        <w:rPr>
          <w:rFonts w:ascii="Adobe Caslon Pro" w:hAnsi="Adobe Caslon Pro"/>
          <w:b/>
          <w:color w:val="000000"/>
          <w:u w:val="single"/>
        </w:rPr>
      </w:pPr>
    </w:p>
    <w:p w14:paraId="06038D7D" w14:textId="77777777" w:rsidR="001E4591" w:rsidRPr="007A62FB" w:rsidRDefault="001E4591" w:rsidP="007A62FB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>Interim Associate Vice President for Faculty Affairs (July 2015 – present)</w:t>
      </w:r>
    </w:p>
    <w:p w14:paraId="515796E0" w14:textId="77777777" w:rsidR="001E4591" w:rsidRPr="007A62FB" w:rsidRDefault="001E4591" w:rsidP="001E4591">
      <w:pPr>
        <w:autoSpaceDE w:val="0"/>
        <w:autoSpaceDN w:val="0"/>
        <w:adjustRightInd w:val="0"/>
        <w:ind w:left="360"/>
        <w:rPr>
          <w:rFonts w:ascii="Adobe Caslon Pro" w:hAnsi="Adobe Caslon Pro"/>
          <w:color w:val="000000"/>
        </w:rPr>
      </w:pPr>
    </w:p>
    <w:p w14:paraId="2843FE7F" w14:textId="77777777" w:rsidR="001E4591" w:rsidRPr="007A62FB" w:rsidRDefault="001E4591" w:rsidP="007A62FB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>Office of the Provost, Faculty Lead (Summer 2014 – Summer 2015)</w:t>
      </w:r>
    </w:p>
    <w:p w14:paraId="53870FEC" w14:textId="77777777" w:rsidR="001E4591" w:rsidRPr="007A62FB" w:rsidRDefault="001E4591" w:rsidP="001E4591">
      <w:pPr>
        <w:autoSpaceDE w:val="0"/>
        <w:autoSpaceDN w:val="0"/>
        <w:adjustRightInd w:val="0"/>
        <w:ind w:left="360"/>
        <w:rPr>
          <w:rFonts w:ascii="Adobe Caslon Pro" w:hAnsi="Adobe Caslon Pro"/>
          <w:color w:val="000000"/>
        </w:rPr>
      </w:pPr>
    </w:p>
    <w:p w14:paraId="7F7ABD01" w14:textId="77777777" w:rsidR="001E4591" w:rsidRPr="007A62FB" w:rsidRDefault="001E4591" w:rsidP="007A62FB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>Director, Academic Technology &amp; Innovation (January 2012 – June 2015)</w:t>
      </w:r>
    </w:p>
    <w:p w14:paraId="22B1BB43" w14:textId="77777777" w:rsidR="001E4591" w:rsidRPr="007A62FB" w:rsidRDefault="001E4591" w:rsidP="001E4591">
      <w:pPr>
        <w:autoSpaceDE w:val="0"/>
        <w:autoSpaceDN w:val="0"/>
        <w:adjustRightInd w:val="0"/>
        <w:ind w:left="360"/>
        <w:rPr>
          <w:rFonts w:ascii="Adobe Caslon Pro" w:hAnsi="Adobe Caslon Pro"/>
          <w:color w:val="000000"/>
        </w:rPr>
      </w:pPr>
    </w:p>
    <w:p w14:paraId="1769C266" w14:textId="77777777" w:rsidR="001E4591" w:rsidRPr="007A62FB" w:rsidRDefault="001E4591" w:rsidP="007A62FB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>Office of the Associate Provost, Co-Principal Investigator and Course Redesign Coordinator (October 2010 – June 2015)</w:t>
      </w:r>
    </w:p>
    <w:p w14:paraId="4F537A5A" w14:textId="77777777" w:rsidR="001E4591" w:rsidRPr="007A62FB" w:rsidRDefault="001E4591" w:rsidP="001E4591">
      <w:pPr>
        <w:autoSpaceDE w:val="0"/>
        <w:autoSpaceDN w:val="0"/>
        <w:adjustRightInd w:val="0"/>
        <w:ind w:left="360"/>
        <w:rPr>
          <w:rFonts w:ascii="Adobe Caslon Pro" w:hAnsi="Adobe Caslon Pro"/>
          <w:color w:val="000000"/>
        </w:rPr>
      </w:pPr>
    </w:p>
    <w:p w14:paraId="5089AA7B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California State University, Fresno </w:t>
      </w:r>
    </w:p>
    <w:p w14:paraId="4C5E1E14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>Craig School of Business, Professor (Fall 2015 – Present)</w:t>
      </w:r>
    </w:p>
    <w:p w14:paraId="51B4C699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Craig School of Business, Associate Professor (Fall 2008 – Spring 2015), Assistant Professor (Fall 2001 – Spring 2008). Responsible for all phases of course design and implementation including use of the internet in the undergraduate, MBA, and executive MBA programs. </w:t>
      </w:r>
    </w:p>
    <w:p w14:paraId="1F33B38D" w14:textId="77777777" w:rsidR="001E4591" w:rsidRPr="007A62FB" w:rsidRDefault="001E4591" w:rsidP="001E4591">
      <w:pPr>
        <w:autoSpaceDE w:val="0"/>
        <w:autoSpaceDN w:val="0"/>
        <w:adjustRightInd w:val="0"/>
        <w:ind w:left="360"/>
        <w:rPr>
          <w:rFonts w:ascii="Adobe Caslon Pro" w:hAnsi="Adobe Caslon Pro"/>
          <w:color w:val="000000"/>
        </w:rPr>
      </w:pPr>
    </w:p>
    <w:p w14:paraId="1D7BE524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Portland State University </w:t>
      </w:r>
    </w:p>
    <w:p w14:paraId="35126368" w14:textId="77777777" w:rsidR="001E4591" w:rsidRPr="007A62FB" w:rsidRDefault="001E4591" w:rsidP="001E4591">
      <w:pPr>
        <w:autoSpaceDE w:val="0"/>
        <w:autoSpaceDN w:val="0"/>
        <w:adjustRightInd w:val="0"/>
        <w:rPr>
          <w:rFonts w:ascii="Adobe Caslon Pro" w:hAnsi="Adobe Caslon Pro"/>
          <w:color w:val="000000"/>
        </w:rPr>
      </w:pPr>
      <w:r w:rsidRPr="007A62FB">
        <w:rPr>
          <w:rFonts w:ascii="Adobe Caslon Pro" w:hAnsi="Adobe Caslon Pro"/>
          <w:color w:val="000000"/>
        </w:rPr>
        <w:t xml:space="preserve">School of Business Administration, Instructor (Fall 1999 – Spring 2001). Responsible for all phases of course design and implementation including use of the internet. </w:t>
      </w:r>
    </w:p>
    <w:p w14:paraId="1D7C51A5" w14:textId="77777777" w:rsidR="001E4591" w:rsidRPr="007A62FB" w:rsidRDefault="001E4591" w:rsidP="001E4591">
      <w:pPr>
        <w:autoSpaceDE w:val="0"/>
        <w:autoSpaceDN w:val="0"/>
        <w:adjustRightInd w:val="0"/>
        <w:ind w:left="360"/>
        <w:rPr>
          <w:rFonts w:ascii="Adobe Caslon Pro" w:hAnsi="Adobe Caslon Pro"/>
          <w:color w:val="000000"/>
        </w:rPr>
      </w:pPr>
    </w:p>
    <w:p w14:paraId="4554D7A5" w14:textId="77777777" w:rsidR="001E4591" w:rsidRPr="001E4591" w:rsidRDefault="001E4591" w:rsidP="001E4591">
      <w:pPr>
        <w:autoSpaceDE w:val="0"/>
        <w:autoSpaceDN w:val="0"/>
        <w:adjustRightInd w:val="0"/>
        <w:ind w:left="360"/>
        <w:rPr>
          <w:color w:val="000000"/>
        </w:rPr>
      </w:pPr>
    </w:p>
    <w:p w14:paraId="62E1B154" w14:textId="77777777" w:rsidR="001E4591" w:rsidRDefault="001E4591" w:rsidP="001E4591"/>
    <w:p w14:paraId="075CBBEF" w14:textId="77777777" w:rsidR="001E4591" w:rsidRPr="001E4591" w:rsidRDefault="001E4591" w:rsidP="001E4591">
      <w:r>
        <w:tab/>
      </w:r>
    </w:p>
    <w:sectPr w:rsidR="001E4591" w:rsidRPr="001E4591" w:rsidSect="00616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91"/>
    <w:rsid w:val="00173CE1"/>
    <w:rsid w:val="001E4591"/>
    <w:rsid w:val="00616848"/>
    <w:rsid w:val="007A62FB"/>
    <w:rsid w:val="00A0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094B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1093</Characters>
  <Application>Microsoft Macintosh Word</Application>
  <DocSecurity>0</DocSecurity>
  <Lines>9</Lines>
  <Paragraphs>2</Paragraphs>
  <ScaleCrop>false</ScaleCrop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2017-09-10T19:55:00Z</dcterms:created>
  <dcterms:modified xsi:type="dcterms:W3CDTF">2017-09-10T20:05:00Z</dcterms:modified>
</cp:coreProperties>
</file>